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DD" w:rsidRDefault="004A4DDD">
      <w:pPr>
        <w:rPr>
          <w:lang/>
        </w:rPr>
      </w:pPr>
    </w:p>
    <w:p w:rsidR="00032593" w:rsidRDefault="00032593" w:rsidP="00032593">
      <w:pPr>
        <w:outlineLvl w:val="0"/>
        <w:rPr>
          <w:rFonts w:ascii="Cambria" w:hAnsi="Cambria" w:cs="Arial"/>
          <w:b/>
          <w:lang/>
        </w:rPr>
      </w:pPr>
    </w:p>
    <w:p w:rsidR="00032593" w:rsidRDefault="00032593" w:rsidP="00032593">
      <w:pPr>
        <w:outlineLvl w:val="0"/>
        <w:rPr>
          <w:rFonts w:ascii="Cambria" w:hAnsi="Cambria" w:cs="Arial"/>
          <w:b/>
          <w:lang/>
        </w:rPr>
      </w:pPr>
    </w:p>
    <w:p w:rsidR="00032593" w:rsidRDefault="00032593" w:rsidP="00032593">
      <w:pPr>
        <w:outlineLvl w:val="0"/>
        <w:rPr>
          <w:rFonts w:ascii="Cambria" w:hAnsi="Cambria" w:cs="Arial"/>
          <w:b/>
          <w:lang/>
        </w:rPr>
      </w:pPr>
    </w:p>
    <w:p w:rsidR="00032593" w:rsidRPr="007A0CC2" w:rsidRDefault="00032593" w:rsidP="00032593">
      <w:pPr>
        <w:jc w:val="center"/>
        <w:rPr>
          <w:rFonts w:ascii="Cambria" w:hAnsi="Cambria" w:cs="Arial"/>
          <w:b/>
          <w:sz w:val="28"/>
          <w:szCs w:val="28"/>
        </w:rPr>
      </w:pPr>
      <w:proofErr w:type="spellStart"/>
      <w:r w:rsidRPr="007A0CC2">
        <w:rPr>
          <w:rFonts w:ascii="Cambria" w:hAnsi="Cambria" w:cs="Arial"/>
          <w:b/>
          <w:sz w:val="28"/>
          <w:szCs w:val="28"/>
        </w:rPr>
        <w:t>Fakultet</w:t>
      </w:r>
      <w:proofErr w:type="spellEnd"/>
      <w:r w:rsidRPr="007A0CC2">
        <w:rPr>
          <w:rFonts w:ascii="Cambria" w:hAnsi="Cambria" w:cs="Arial"/>
          <w:b/>
          <w:sz w:val="28"/>
          <w:szCs w:val="28"/>
        </w:rPr>
        <w:t xml:space="preserve"> </w:t>
      </w:r>
      <w:proofErr w:type="spellStart"/>
      <w:r w:rsidRPr="007A0CC2">
        <w:rPr>
          <w:rFonts w:ascii="Cambria" w:hAnsi="Cambria" w:cs="Arial"/>
          <w:b/>
          <w:sz w:val="28"/>
          <w:szCs w:val="28"/>
        </w:rPr>
        <w:t>dramskih</w:t>
      </w:r>
      <w:proofErr w:type="spellEnd"/>
      <w:r w:rsidRPr="007A0CC2">
        <w:rPr>
          <w:rFonts w:ascii="Cambria" w:hAnsi="Cambria" w:cs="Arial"/>
          <w:b/>
          <w:sz w:val="28"/>
          <w:szCs w:val="28"/>
        </w:rPr>
        <w:t xml:space="preserve"> </w:t>
      </w:r>
      <w:proofErr w:type="spellStart"/>
      <w:r w:rsidRPr="007A0CC2">
        <w:rPr>
          <w:rFonts w:ascii="Cambria" w:hAnsi="Cambria" w:cs="Arial"/>
          <w:b/>
          <w:sz w:val="28"/>
          <w:szCs w:val="28"/>
        </w:rPr>
        <w:t>umjetnosti</w:t>
      </w:r>
      <w:proofErr w:type="spellEnd"/>
      <w:r w:rsidRPr="007A0CC2">
        <w:rPr>
          <w:rFonts w:ascii="Cambria" w:hAnsi="Cambria" w:cs="Arial"/>
          <w:b/>
          <w:sz w:val="28"/>
          <w:szCs w:val="28"/>
        </w:rPr>
        <w:t xml:space="preserve"> - </w:t>
      </w:r>
      <w:proofErr w:type="spellStart"/>
      <w:r w:rsidRPr="007A0CC2">
        <w:rPr>
          <w:rFonts w:ascii="Cambria" w:hAnsi="Cambria" w:cs="Arial"/>
          <w:b/>
          <w:sz w:val="28"/>
          <w:szCs w:val="28"/>
        </w:rPr>
        <w:t>Cetinje</w:t>
      </w:r>
      <w:proofErr w:type="spellEnd"/>
    </w:p>
    <w:p w:rsidR="00032593" w:rsidRPr="007A0CC2" w:rsidRDefault="00032593" w:rsidP="00032593">
      <w:pPr>
        <w:jc w:val="center"/>
        <w:outlineLvl w:val="0"/>
        <w:rPr>
          <w:rFonts w:ascii="Cambria" w:hAnsi="Cambria" w:cs="Arial"/>
          <w:b/>
          <w:sz w:val="28"/>
          <w:szCs w:val="28"/>
        </w:rPr>
      </w:pPr>
      <w:proofErr w:type="spellStart"/>
      <w:proofErr w:type="gramStart"/>
      <w:r w:rsidRPr="007A0CC2">
        <w:rPr>
          <w:rFonts w:ascii="Cambria" w:hAnsi="Cambria" w:cs="Arial"/>
          <w:b/>
          <w:sz w:val="28"/>
          <w:szCs w:val="28"/>
        </w:rPr>
        <w:t>Izvještaj</w:t>
      </w:r>
      <w:proofErr w:type="spellEnd"/>
      <w:r w:rsidRPr="007A0CC2">
        <w:rPr>
          <w:rFonts w:ascii="Cambria" w:hAnsi="Cambria" w:cs="Arial"/>
          <w:b/>
          <w:sz w:val="28"/>
          <w:szCs w:val="28"/>
        </w:rPr>
        <w:t xml:space="preserve"> o </w:t>
      </w:r>
      <w:proofErr w:type="spellStart"/>
      <w:r w:rsidRPr="007A0CC2">
        <w:rPr>
          <w:rFonts w:ascii="Cambria" w:hAnsi="Cambria" w:cs="Arial"/>
          <w:b/>
          <w:sz w:val="28"/>
          <w:szCs w:val="28"/>
        </w:rPr>
        <w:t>zaključnim</w:t>
      </w:r>
      <w:proofErr w:type="spellEnd"/>
      <w:r w:rsidRPr="007A0CC2">
        <w:rPr>
          <w:rFonts w:ascii="Cambria" w:hAnsi="Cambria" w:cs="Arial"/>
          <w:b/>
          <w:sz w:val="28"/>
          <w:szCs w:val="28"/>
        </w:rPr>
        <w:t xml:space="preserve"> </w:t>
      </w:r>
      <w:proofErr w:type="spellStart"/>
      <w:r w:rsidRPr="007A0CC2">
        <w:rPr>
          <w:rFonts w:ascii="Cambria" w:hAnsi="Cambria" w:cs="Arial"/>
          <w:b/>
          <w:sz w:val="28"/>
          <w:szCs w:val="28"/>
        </w:rPr>
        <w:t>ocjenama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 </w:t>
      </w:r>
      <w:proofErr w:type="spellStart"/>
      <w:r>
        <w:rPr>
          <w:rFonts w:ascii="Cambria" w:hAnsi="Cambria" w:cs="Arial"/>
          <w:b/>
          <w:sz w:val="28"/>
          <w:szCs w:val="28"/>
        </w:rPr>
        <w:t>zimskog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 </w:t>
      </w:r>
      <w:proofErr w:type="spellStart"/>
      <w:r>
        <w:rPr>
          <w:rFonts w:ascii="Cambria" w:hAnsi="Cambria" w:cs="Arial"/>
          <w:b/>
          <w:sz w:val="28"/>
          <w:szCs w:val="28"/>
        </w:rPr>
        <w:t>semestra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 </w:t>
      </w:r>
      <w:proofErr w:type="spellStart"/>
      <w:r>
        <w:rPr>
          <w:rFonts w:ascii="Cambria" w:hAnsi="Cambria" w:cs="Arial"/>
          <w:b/>
          <w:sz w:val="28"/>
          <w:szCs w:val="28"/>
        </w:rPr>
        <w:t>studijske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 2019/20</w:t>
      </w:r>
      <w:r w:rsidRPr="007A0CC2">
        <w:rPr>
          <w:rFonts w:ascii="Cambria" w:hAnsi="Cambria" w:cs="Arial"/>
          <w:b/>
          <w:sz w:val="28"/>
          <w:szCs w:val="28"/>
        </w:rPr>
        <w:t>.</w:t>
      </w:r>
      <w:proofErr w:type="gramEnd"/>
      <w:r w:rsidRPr="007A0CC2">
        <w:rPr>
          <w:rFonts w:ascii="Cambria" w:hAnsi="Cambria" w:cs="Arial"/>
          <w:b/>
          <w:sz w:val="28"/>
          <w:szCs w:val="28"/>
        </w:rPr>
        <w:t xml:space="preserve"> </w:t>
      </w:r>
      <w:proofErr w:type="spellStart"/>
      <w:proofErr w:type="gramStart"/>
      <w:r w:rsidRPr="007A0CC2">
        <w:rPr>
          <w:rFonts w:ascii="Cambria" w:hAnsi="Cambria" w:cs="Arial"/>
          <w:b/>
          <w:sz w:val="28"/>
          <w:szCs w:val="28"/>
        </w:rPr>
        <w:t>godine</w:t>
      </w:r>
      <w:proofErr w:type="spellEnd"/>
      <w:proofErr w:type="gramEnd"/>
    </w:p>
    <w:p w:rsidR="00032593" w:rsidRDefault="00032593" w:rsidP="00032593">
      <w:pPr>
        <w:outlineLvl w:val="0"/>
        <w:rPr>
          <w:rFonts w:ascii="Cambria" w:hAnsi="Cambria" w:cs="Arial"/>
          <w:b/>
          <w:lang/>
        </w:rPr>
      </w:pPr>
    </w:p>
    <w:p w:rsidR="00032593" w:rsidRDefault="00032593" w:rsidP="00032593">
      <w:pPr>
        <w:outlineLvl w:val="0"/>
        <w:rPr>
          <w:rFonts w:ascii="Cambria" w:hAnsi="Cambria" w:cs="Arial"/>
          <w:b/>
          <w:lang/>
        </w:rPr>
      </w:pPr>
    </w:p>
    <w:p w:rsidR="00032593" w:rsidRDefault="00032593" w:rsidP="00032593">
      <w:pPr>
        <w:outlineLvl w:val="0"/>
        <w:rPr>
          <w:rFonts w:ascii="Cambria" w:hAnsi="Cambria" w:cs="Arial"/>
          <w:i/>
          <w:lang/>
        </w:rPr>
      </w:pPr>
      <w:r w:rsidRPr="00AF59F4">
        <w:rPr>
          <w:rFonts w:ascii="Cambria" w:hAnsi="Cambria" w:cs="Arial"/>
          <w:b/>
          <w:lang/>
        </w:rPr>
        <w:t>Postdiplomske specijalističke studije</w:t>
      </w:r>
      <w:r w:rsidRPr="00AF59F4">
        <w:rPr>
          <w:rFonts w:ascii="Cambria" w:hAnsi="Cambria" w:cs="Arial"/>
          <w:i/>
          <w:lang/>
        </w:rPr>
        <w:t xml:space="preserve"> </w:t>
      </w:r>
    </w:p>
    <w:p w:rsidR="00032593" w:rsidRPr="00AF59F4" w:rsidRDefault="00032593" w:rsidP="00032593">
      <w:pPr>
        <w:outlineLvl w:val="0"/>
        <w:rPr>
          <w:rFonts w:ascii="Cambria" w:hAnsi="Cambria" w:cs="Arial"/>
          <w:i/>
          <w:lang/>
        </w:rPr>
      </w:pPr>
    </w:p>
    <w:p w:rsidR="00032593" w:rsidRDefault="00032593" w:rsidP="00032593">
      <w:pPr>
        <w:outlineLvl w:val="0"/>
        <w:rPr>
          <w:rFonts w:ascii="Cambria" w:hAnsi="Cambria" w:cs="Arial"/>
          <w:b/>
          <w:lang/>
        </w:rPr>
      </w:pPr>
      <w:r w:rsidRPr="00AF59F4">
        <w:rPr>
          <w:rFonts w:ascii="Cambria" w:hAnsi="Cambria" w:cs="Arial"/>
          <w:b/>
          <w:lang/>
        </w:rPr>
        <w:t>Studijski program PRODUKCIJA</w:t>
      </w:r>
    </w:p>
    <w:p w:rsidR="00032593" w:rsidRPr="00AF59F4" w:rsidRDefault="00032593" w:rsidP="00032593">
      <w:pPr>
        <w:outlineLvl w:val="0"/>
        <w:rPr>
          <w:rFonts w:ascii="Cambria" w:hAnsi="Cambria" w:cs="Arial"/>
          <w:i/>
          <w:lang/>
        </w:rPr>
      </w:pPr>
    </w:p>
    <w:p w:rsidR="00032593" w:rsidRPr="00AF59F4" w:rsidRDefault="00032593" w:rsidP="00032593">
      <w:pPr>
        <w:outlineLvl w:val="0"/>
        <w:rPr>
          <w:rFonts w:ascii="Cambria" w:hAnsi="Cambria" w:cs="Arial"/>
          <w:b/>
          <w:lang/>
        </w:rPr>
      </w:pPr>
      <w:r w:rsidRPr="00AF59F4">
        <w:rPr>
          <w:rFonts w:ascii="Cambria" w:hAnsi="Cambria" w:cs="Arial"/>
          <w:b/>
          <w:lang/>
        </w:rPr>
        <w:t>I semestar</w:t>
      </w:r>
    </w:p>
    <w:tbl>
      <w:tblPr>
        <w:tblW w:w="14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1"/>
        <w:gridCol w:w="3767"/>
        <w:gridCol w:w="1454"/>
        <w:gridCol w:w="1276"/>
        <w:gridCol w:w="1276"/>
        <w:gridCol w:w="1417"/>
        <w:gridCol w:w="992"/>
        <w:gridCol w:w="1276"/>
        <w:gridCol w:w="1276"/>
        <w:gridCol w:w="1404"/>
      </w:tblGrid>
      <w:tr w:rsidR="00032593" w:rsidRPr="00FB4A20" w:rsidTr="000300CF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032593" w:rsidRPr="007A0CC2" w:rsidRDefault="00032593" w:rsidP="000300CF">
            <w:pPr>
              <w:rPr>
                <w:rFonts w:ascii="Cambria" w:hAnsi="Cambria"/>
                <w:sz w:val="20"/>
                <w:szCs w:val="20"/>
                <w:lang/>
              </w:rPr>
            </w:pPr>
            <w:r w:rsidRPr="007A0CC2">
              <w:rPr>
                <w:rFonts w:ascii="Cambria" w:hAnsi="Cambria"/>
                <w:sz w:val="20"/>
                <w:szCs w:val="20"/>
                <w:lang/>
              </w:rPr>
              <w:t>Red.</w:t>
            </w:r>
          </w:p>
          <w:p w:rsidR="00032593" w:rsidRPr="007A0CC2" w:rsidRDefault="00032593" w:rsidP="000300CF">
            <w:pPr>
              <w:rPr>
                <w:rFonts w:ascii="Cambria" w:hAnsi="Cambria"/>
                <w:sz w:val="20"/>
                <w:szCs w:val="20"/>
                <w:lang/>
              </w:rPr>
            </w:pPr>
            <w:r w:rsidRPr="007A0CC2">
              <w:rPr>
                <w:rFonts w:ascii="Cambria" w:hAnsi="Cambria"/>
                <w:sz w:val="20"/>
                <w:szCs w:val="20"/>
                <w:lang/>
              </w:rPr>
              <w:t>broj</w:t>
            </w:r>
          </w:p>
        </w:tc>
        <w:tc>
          <w:tcPr>
            <w:tcW w:w="3767" w:type="dxa"/>
            <w:shd w:val="clear" w:color="auto" w:fill="E6E6E6"/>
          </w:tcPr>
          <w:p w:rsidR="00032593" w:rsidRPr="00913029" w:rsidRDefault="00032593" w:rsidP="000300CF">
            <w:pPr>
              <w:rPr>
                <w:rFonts w:ascii="Cambria" w:hAnsi="Cambria"/>
                <w:sz w:val="22"/>
                <w:szCs w:val="22"/>
                <w:lang/>
              </w:rPr>
            </w:pPr>
            <w:r w:rsidRPr="00913029">
              <w:rPr>
                <w:rFonts w:ascii="Cambria" w:hAnsi="Cambria"/>
                <w:sz w:val="22"/>
                <w:szCs w:val="22"/>
                <w:lang/>
              </w:rPr>
              <w:t>Predmet (puni naziv)</w:t>
            </w:r>
          </w:p>
        </w:tc>
        <w:tc>
          <w:tcPr>
            <w:tcW w:w="1454" w:type="dxa"/>
            <w:shd w:val="clear" w:color="auto" w:fill="E6E6E6"/>
          </w:tcPr>
          <w:p w:rsidR="00032593" w:rsidRPr="00913029" w:rsidRDefault="00032593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  <w:r>
              <w:rPr>
                <w:rFonts w:ascii="Cambria" w:hAnsi="Cambria"/>
                <w:sz w:val="22"/>
                <w:szCs w:val="22"/>
                <w:lang/>
              </w:rPr>
              <w:t>1/2019</w:t>
            </w:r>
          </w:p>
        </w:tc>
        <w:tc>
          <w:tcPr>
            <w:tcW w:w="1276" w:type="dxa"/>
            <w:shd w:val="clear" w:color="auto" w:fill="E6E6E6"/>
          </w:tcPr>
          <w:p w:rsidR="00032593" w:rsidRPr="00913029" w:rsidRDefault="00032593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  <w:r>
              <w:rPr>
                <w:rFonts w:ascii="Cambria" w:hAnsi="Cambria"/>
                <w:sz w:val="22"/>
                <w:szCs w:val="22"/>
                <w:lang/>
              </w:rPr>
              <w:t>2/2019</w:t>
            </w:r>
          </w:p>
        </w:tc>
        <w:tc>
          <w:tcPr>
            <w:tcW w:w="1276" w:type="dxa"/>
            <w:shd w:val="clear" w:color="auto" w:fill="E6E6E6"/>
          </w:tcPr>
          <w:p w:rsidR="00032593" w:rsidRPr="00913029" w:rsidRDefault="00032593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  <w:r>
              <w:rPr>
                <w:rFonts w:ascii="Cambria" w:hAnsi="Cambria"/>
                <w:sz w:val="22"/>
                <w:szCs w:val="22"/>
                <w:lang/>
              </w:rPr>
              <w:t>3/2019</w:t>
            </w:r>
          </w:p>
        </w:tc>
        <w:tc>
          <w:tcPr>
            <w:tcW w:w="1417" w:type="dxa"/>
            <w:shd w:val="clear" w:color="auto" w:fill="E6E6E6"/>
          </w:tcPr>
          <w:p w:rsidR="00032593" w:rsidRPr="00913029" w:rsidRDefault="00032593" w:rsidP="000300CF">
            <w:pPr>
              <w:rPr>
                <w:rFonts w:ascii="Cambria" w:hAnsi="Cambria"/>
                <w:sz w:val="22"/>
                <w:szCs w:val="22"/>
                <w:lang/>
              </w:rPr>
            </w:pPr>
            <w:r>
              <w:rPr>
                <w:rFonts w:ascii="Cambria" w:hAnsi="Cambria"/>
                <w:sz w:val="22"/>
                <w:szCs w:val="22"/>
                <w:lang/>
              </w:rPr>
              <w:t>4/2019</w:t>
            </w:r>
          </w:p>
        </w:tc>
        <w:tc>
          <w:tcPr>
            <w:tcW w:w="992" w:type="dxa"/>
            <w:shd w:val="clear" w:color="auto" w:fill="E6E6E6"/>
          </w:tcPr>
          <w:p w:rsidR="00032593" w:rsidRDefault="00032593" w:rsidP="000300CF">
            <w:pPr>
              <w:rPr>
                <w:rFonts w:ascii="Cambria" w:hAnsi="Cambria"/>
                <w:sz w:val="22"/>
                <w:szCs w:val="22"/>
                <w:lang/>
              </w:rPr>
            </w:pPr>
            <w:r>
              <w:rPr>
                <w:rFonts w:ascii="Cambria" w:hAnsi="Cambria"/>
                <w:sz w:val="22"/>
                <w:szCs w:val="22"/>
                <w:lang/>
              </w:rPr>
              <w:t>5/2019</w:t>
            </w:r>
          </w:p>
        </w:tc>
        <w:tc>
          <w:tcPr>
            <w:tcW w:w="1276" w:type="dxa"/>
            <w:shd w:val="clear" w:color="auto" w:fill="E6E6E6"/>
          </w:tcPr>
          <w:p w:rsidR="00032593" w:rsidRDefault="00032593" w:rsidP="000300CF">
            <w:pPr>
              <w:rPr>
                <w:rFonts w:ascii="Cambria" w:hAnsi="Cambria"/>
                <w:sz w:val="22"/>
                <w:szCs w:val="22"/>
                <w:lang/>
              </w:rPr>
            </w:pPr>
            <w:r>
              <w:rPr>
                <w:rFonts w:ascii="Cambria" w:hAnsi="Cambria"/>
                <w:sz w:val="22"/>
                <w:szCs w:val="22"/>
                <w:lang/>
              </w:rPr>
              <w:t>8/2015</w:t>
            </w:r>
          </w:p>
        </w:tc>
        <w:tc>
          <w:tcPr>
            <w:tcW w:w="1276" w:type="dxa"/>
            <w:shd w:val="clear" w:color="auto" w:fill="E6E6E6"/>
          </w:tcPr>
          <w:p w:rsidR="00032593" w:rsidRDefault="00032593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  <w:r>
              <w:rPr>
                <w:rFonts w:ascii="Cambria" w:hAnsi="Cambria"/>
                <w:sz w:val="22"/>
                <w:szCs w:val="22"/>
                <w:lang/>
              </w:rPr>
              <w:t>14/2008</w:t>
            </w:r>
          </w:p>
        </w:tc>
        <w:tc>
          <w:tcPr>
            <w:tcW w:w="1404" w:type="dxa"/>
            <w:shd w:val="clear" w:color="auto" w:fill="E6E6E6"/>
          </w:tcPr>
          <w:p w:rsidR="00032593" w:rsidRDefault="00032593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  <w:r>
              <w:rPr>
                <w:rFonts w:ascii="Cambria" w:hAnsi="Cambria"/>
                <w:sz w:val="22"/>
                <w:szCs w:val="22"/>
                <w:lang/>
              </w:rPr>
              <w:t>7/2015</w:t>
            </w:r>
          </w:p>
        </w:tc>
      </w:tr>
      <w:tr w:rsidR="00032593" w:rsidRPr="00FB4A20" w:rsidTr="000300CF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91" w:type="dxa"/>
            <w:vMerge w:val="restart"/>
            <w:shd w:val="clear" w:color="auto" w:fill="E6E6E6"/>
          </w:tcPr>
          <w:p w:rsidR="00032593" w:rsidRPr="007A0CC2" w:rsidRDefault="00032593" w:rsidP="000300CF">
            <w:pPr>
              <w:rPr>
                <w:rFonts w:ascii="Cambria" w:hAnsi="Cambria"/>
                <w:sz w:val="20"/>
                <w:szCs w:val="20"/>
                <w:lang/>
              </w:rPr>
            </w:pPr>
            <w:r w:rsidRPr="007A0CC2">
              <w:rPr>
                <w:rFonts w:ascii="Cambria" w:hAnsi="Cambria"/>
                <w:sz w:val="20"/>
                <w:szCs w:val="20"/>
                <w:lang/>
              </w:rPr>
              <w:t>1.</w:t>
            </w:r>
          </w:p>
        </w:tc>
        <w:tc>
          <w:tcPr>
            <w:tcW w:w="3767" w:type="dxa"/>
            <w:tcBorders>
              <w:bottom w:val="dotted" w:sz="4" w:space="0" w:color="auto"/>
            </w:tcBorders>
          </w:tcPr>
          <w:p w:rsidR="00032593" w:rsidRPr="00913029" w:rsidRDefault="00032593" w:rsidP="000300CF">
            <w:pPr>
              <w:rPr>
                <w:rFonts w:ascii="Cambria" w:hAnsi="Cambria" w:cs="Arial"/>
                <w:sz w:val="22"/>
                <w:szCs w:val="22"/>
                <w:lang/>
              </w:rPr>
            </w:pPr>
            <w:r w:rsidRPr="00913029">
              <w:rPr>
                <w:rFonts w:ascii="Cambria" w:hAnsi="Cambria" w:cs="Arial"/>
                <w:sz w:val="22"/>
                <w:szCs w:val="22"/>
                <w:lang/>
              </w:rPr>
              <w:t>Savremena umjetnička produkcija I – izborna oblast pozorište, radio, film i TV:</w:t>
            </w:r>
          </w:p>
        </w:tc>
        <w:tc>
          <w:tcPr>
            <w:tcW w:w="1454" w:type="dxa"/>
            <w:tcBorders>
              <w:bottom w:val="dotted" w:sz="4" w:space="0" w:color="auto"/>
            </w:tcBorders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032593" w:rsidRPr="00913029" w:rsidRDefault="00032593" w:rsidP="000300CF">
            <w:pPr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  <w:tc>
          <w:tcPr>
            <w:tcW w:w="1404" w:type="dxa"/>
            <w:tcBorders>
              <w:bottom w:val="dotted" w:sz="4" w:space="0" w:color="auto"/>
            </w:tcBorders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</w:tr>
      <w:tr w:rsidR="00032593" w:rsidRPr="00FB4A20" w:rsidTr="000300C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91" w:type="dxa"/>
            <w:vMerge/>
            <w:shd w:val="clear" w:color="auto" w:fill="E6E6E6"/>
          </w:tcPr>
          <w:p w:rsidR="00032593" w:rsidRPr="007A0CC2" w:rsidRDefault="00032593" w:rsidP="000300CF">
            <w:pPr>
              <w:rPr>
                <w:rFonts w:ascii="Cambria" w:hAnsi="Cambria"/>
                <w:sz w:val="20"/>
                <w:szCs w:val="20"/>
                <w:lang/>
              </w:rPr>
            </w:pPr>
          </w:p>
        </w:tc>
        <w:tc>
          <w:tcPr>
            <w:tcW w:w="3767" w:type="dxa"/>
            <w:tcBorders>
              <w:top w:val="dotted" w:sz="4" w:space="0" w:color="auto"/>
              <w:bottom w:val="dotted" w:sz="4" w:space="0" w:color="auto"/>
            </w:tcBorders>
          </w:tcPr>
          <w:p w:rsidR="00032593" w:rsidRPr="00913029" w:rsidRDefault="00032593" w:rsidP="000300CF">
            <w:pPr>
              <w:rPr>
                <w:rFonts w:ascii="Cambria" w:hAnsi="Cambria" w:cs="Arial"/>
                <w:sz w:val="22"/>
                <w:szCs w:val="22"/>
                <w:lang/>
              </w:rPr>
            </w:pPr>
            <w:r w:rsidRPr="00913029">
              <w:rPr>
                <w:rFonts w:ascii="Cambria" w:hAnsi="Cambria" w:cs="Arial"/>
                <w:sz w:val="22"/>
                <w:szCs w:val="22"/>
                <w:lang/>
              </w:rPr>
              <w:t>Savremena filmska produkcija I</w:t>
            </w: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A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</w:tr>
      <w:tr w:rsidR="00032593" w:rsidRPr="00FB4A20" w:rsidTr="000300C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591" w:type="dxa"/>
            <w:vMerge/>
            <w:shd w:val="clear" w:color="auto" w:fill="E6E6E6"/>
          </w:tcPr>
          <w:p w:rsidR="00032593" w:rsidRPr="007A0CC2" w:rsidRDefault="00032593" w:rsidP="000300CF">
            <w:pPr>
              <w:rPr>
                <w:rFonts w:ascii="Cambria" w:hAnsi="Cambria"/>
                <w:sz w:val="20"/>
                <w:szCs w:val="20"/>
                <w:lang/>
              </w:rPr>
            </w:pPr>
          </w:p>
        </w:tc>
        <w:tc>
          <w:tcPr>
            <w:tcW w:w="3767" w:type="dxa"/>
            <w:tcBorders>
              <w:top w:val="dotted" w:sz="4" w:space="0" w:color="auto"/>
              <w:bottom w:val="dotted" w:sz="4" w:space="0" w:color="auto"/>
            </w:tcBorders>
          </w:tcPr>
          <w:p w:rsidR="00032593" w:rsidRPr="00913029" w:rsidRDefault="00032593" w:rsidP="000300CF">
            <w:pPr>
              <w:rPr>
                <w:rFonts w:ascii="Cambria" w:hAnsi="Cambria" w:cs="Arial"/>
                <w:sz w:val="22"/>
                <w:szCs w:val="22"/>
                <w:lang/>
              </w:rPr>
            </w:pPr>
            <w:r w:rsidRPr="00913029">
              <w:rPr>
                <w:rFonts w:ascii="Cambria" w:hAnsi="Cambria" w:cs="Arial"/>
                <w:sz w:val="22"/>
                <w:szCs w:val="22"/>
                <w:lang/>
              </w:rPr>
              <w:t>Savremena televizijska produkcija I</w:t>
            </w: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A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</w:tr>
      <w:tr w:rsidR="00032593" w:rsidRPr="00FB4A20" w:rsidTr="000300CF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91" w:type="dxa"/>
            <w:vMerge/>
            <w:shd w:val="clear" w:color="auto" w:fill="E6E6E6"/>
          </w:tcPr>
          <w:p w:rsidR="00032593" w:rsidRPr="007A0CC2" w:rsidRDefault="00032593" w:rsidP="000300CF">
            <w:pPr>
              <w:rPr>
                <w:rFonts w:ascii="Cambria" w:hAnsi="Cambria"/>
                <w:sz w:val="20"/>
                <w:szCs w:val="20"/>
                <w:lang/>
              </w:rPr>
            </w:pPr>
          </w:p>
        </w:tc>
        <w:tc>
          <w:tcPr>
            <w:tcW w:w="3767" w:type="dxa"/>
            <w:tcBorders>
              <w:top w:val="dotted" w:sz="4" w:space="0" w:color="auto"/>
              <w:bottom w:val="dotted" w:sz="4" w:space="0" w:color="auto"/>
            </w:tcBorders>
          </w:tcPr>
          <w:p w:rsidR="00032593" w:rsidRPr="00913029" w:rsidRDefault="00032593" w:rsidP="000300CF">
            <w:pPr>
              <w:rPr>
                <w:rFonts w:ascii="Cambria" w:hAnsi="Cambria" w:cs="Arial"/>
                <w:sz w:val="22"/>
                <w:szCs w:val="22"/>
                <w:lang/>
              </w:rPr>
            </w:pPr>
            <w:r w:rsidRPr="00913029">
              <w:rPr>
                <w:rFonts w:ascii="Cambria" w:hAnsi="Cambria" w:cs="Arial"/>
                <w:sz w:val="22"/>
                <w:szCs w:val="22"/>
                <w:lang/>
              </w:rPr>
              <w:t>Savremena radio produkcija I</w:t>
            </w: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A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 w:rsidRPr="007451A0">
              <w:rPr>
                <w:rFonts w:ascii="Cambria" w:hAnsi="Cambria" w:cs="Arial"/>
                <w:sz w:val="22"/>
                <w:szCs w:val="22"/>
                <w:lang/>
              </w:rPr>
              <w:t>A</w:t>
            </w:r>
          </w:p>
        </w:tc>
      </w:tr>
      <w:tr w:rsidR="00032593" w:rsidRPr="00FB4A20" w:rsidTr="000300CF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91" w:type="dxa"/>
            <w:vMerge/>
            <w:shd w:val="clear" w:color="auto" w:fill="E6E6E6"/>
          </w:tcPr>
          <w:p w:rsidR="00032593" w:rsidRPr="007A0CC2" w:rsidRDefault="00032593" w:rsidP="000300CF">
            <w:pPr>
              <w:rPr>
                <w:rFonts w:ascii="Cambria" w:hAnsi="Cambria"/>
                <w:sz w:val="20"/>
                <w:szCs w:val="20"/>
                <w:lang/>
              </w:rPr>
            </w:pPr>
          </w:p>
        </w:tc>
        <w:tc>
          <w:tcPr>
            <w:tcW w:w="3767" w:type="dxa"/>
            <w:tcBorders>
              <w:top w:val="dotted" w:sz="4" w:space="0" w:color="auto"/>
              <w:bottom w:val="dotted" w:sz="4" w:space="0" w:color="auto"/>
            </w:tcBorders>
          </w:tcPr>
          <w:p w:rsidR="00032593" w:rsidRPr="00913029" w:rsidRDefault="00032593" w:rsidP="000300CF">
            <w:pPr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Savremena pozorišna produkcija</w:t>
            </w: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</w:tcPr>
          <w:p w:rsidR="00032593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A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</w:tr>
      <w:tr w:rsidR="00032593" w:rsidRPr="00FB4A20" w:rsidTr="000300C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91" w:type="dxa"/>
            <w:shd w:val="clear" w:color="auto" w:fill="E6E6E6"/>
          </w:tcPr>
          <w:p w:rsidR="00032593" w:rsidRPr="007A0CC2" w:rsidRDefault="00032593" w:rsidP="000300CF">
            <w:pPr>
              <w:rPr>
                <w:rFonts w:ascii="Cambria" w:hAnsi="Cambria"/>
                <w:sz w:val="20"/>
                <w:szCs w:val="20"/>
                <w:lang/>
              </w:rPr>
            </w:pPr>
            <w:r w:rsidRPr="007A0CC2">
              <w:rPr>
                <w:rFonts w:ascii="Cambria" w:hAnsi="Cambria"/>
                <w:sz w:val="20"/>
                <w:szCs w:val="20"/>
                <w:lang/>
              </w:rPr>
              <w:t>2.</w:t>
            </w:r>
          </w:p>
        </w:tc>
        <w:tc>
          <w:tcPr>
            <w:tcW w:w="3767" w:type="dxa"/>
          </w:tcPr>
          <w:p w:rsidR="00032593" w:rsidRPr="00913029" w:rsidRDefault="00032593" w:rsidP="000300CF">
            <w:pPr>
              <w:rPr>
                <w:rFonts w:ascii="Cambria" w:hAnsi="Cambria" w:cs="Arial"/>
                <w:sz w:val="22"/>
                <w:szCs w:val="22"/>
                <w:lang/>
              </w:rPr>
            </w:pPr>
            <w:r w:rsidRPr="00913029">
              <w:rPr>
                <w:rFonts w:ascii="Cambria" w:hAnsi="Cambria" w:cs="Arial"/>
                <w:sz w:val="22"/>
                <w:szCs w:val="22"/>
                <w:lang/>
              </w:rPr>
              <w:t>Kreativne industrije I</w:t>
            </w:r>
          </w:p>
        </w:tc>
        <w:tc>
          <w:tcPr>
            <w:tcW w:w="1454" w:type="dxa"/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B</w:t>
            </w:r>
          </w:p>
        </w:tc>
        <w:tc>
          <w:tcPr>
            <w:tcW w:w="1276" w:type="dxa"/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A</w:t>
            </w:r>
          </w:p>
        </w:tc>
        <w:tc>
          <w:tcPr>
            <w:tcW w:w="1276" w:type="dxa"/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A</w:t>
            </w:r>
          </w:p>
        </w:tc>
        <w:tc>
          <w:tcPr>
            <w:tcW w:w="1417" w:type="dxa"/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B</w:t>
            </w:r>
          </w:p>
        </w:tc>
        <w:tc>
          <w:tcPr>
            <w:tcW w:w="992" w:type="dxa"/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A</w:t>
            </w:r>
          </w:p>
        </w:tc>
        <w:tc>
          <w:tcPr>
            <w:tcW w:w="1276" w:type="dxa"/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  <w:tc>
          <w:tcPr>
            <w:tcW w:w="1276" w:type="dxa"/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  <w:tc>
          <w:tcPr>
            <w:tcW w:w="1404" w:type="dxa"/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</w:tr>
      <w:tr w:rsidR="00032593" w:rsidRPr="00FB4A20" w:rsidTr="000300CF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591" w:type="dxa"/>
            <w:shd w:val="clear" w:color="auto" w:fill="E6E6E6"/>
          </w:tcPr>
          <w:p w:rsidR="00032593" w:rsidRPr="007A0CC2" w:rsidRDefault="00032593" w:rsidP="000300CF">
            <w:pPr>
              <w:rPr>
                <w:rFonts w:ascii="Cambria" w:hAnsi="Cambria"/>
                <w:sz w:val="20"/>
                <w:szCs w:val="20"/>
                <w:lang/>
              </w:rPr>
            </w:pPr>
            <w:r w:rsidRPr="007A0CC2">
              <w:rPr>
                <w:rFonts w:ascii="Cambria" w:hAnsi="Cambria"/>
                <w:sz w:val="20"/>
                <w:szCs w:val="20"/>
                <w:lang/>
              </w:rPr>
              <w:t>3.</w:t>
            </w:r>
          </w:p>
        </w:tc>
        <w:tc>
          <w:tcPr>
            <w:tcW w:w="3767" w:type="dxa"/>
          </w:tcPr>
          <w:p w:rsidR="00032593" w:rsidRPr="00913029" w:rsidRDefault="00032593" w:rsidP="000300CF">
            <w:pPr>
              <w:rPr>
                <w:rFonts w:ascii="Cambria" w:hAnsi="Cambria" w:cs="Arial"/>
                <w:sz w:val="22"/>
                <w:szCs w:val="22"/>
                <w:lang/>
              </w:rPr>
            </w:pPr>
            <w:r w:rsidRPr="00913029">
              <w:rPr>
                <w:rFonts w:ascii="Cambria" w:hAnsi="Cambria" w:cs="Arial"/>
                <w:sz w:val="22"/>
                <w:szCs w:val="22"/>
                <w:lang/>
              </w:rPr>
              <w:t>Autorsko pravo i intelektualna svojina I</w:t>
            </w:r>
          </w:p>
        </w:tc>
        <w:tc>
          <w:tcPr>
            <w:tcW w:w="1454" w:type="dxa"/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B</w:t>
            </w:r>
          </w:p>
        </w:tc>
        <w:tc>
          <w:tcPr>
            <w:tcW w:w="1276" w:type="dxa"/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B</w:t>
            </w:r>
          </w:p>
        </w:tc>
        <w:tc>
          <w:tcPr>
            <w:tcW w:w="1276" w:type="dxa"/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A</w:t>
            </w:r>
          </w:p>
        </w:tc>
        <w:tc>
          <w:tcPr>
            <w:tcW w:w="1417" w:type="dxa"/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B</w:t>
            </w:r>
          </w:p>
        </w:tc>
        <w:tc>
          <w:tcPr>
            <w:tcW w:w="992" w:type="dxa"/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-</w:t>
            </w:r>
          </w:p>
        </w:tc>
        <w:tc>
          <w:tcPr>
            <w:tcW w:w="1276" w:type="dxa"/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-</w:t>
            </w:r>
          </w:p>
        </w:tc>
        <w:tc>
          <w:tcPr>
            <w:tcW w:w="1276" w:type="dxa"/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  <w:tc>
          <w:tcPr>
            <w:tcW w:w="1404" w:type="dxa"/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</w:tr>
      <w:tr w:rsidR="00032593" w:rsidRPr="00FB4A20" w:rsidTr="000300CF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91" w:type="dxa"/>
            <w:shd w:val="clear" w:color="auto" w:fill="E6E6E6"/>
          </w:tcPr>
          <w:p w:rsidR="00032593" w:rsidRPr="007A0CC2" w:rsidRDefault="00032593" w:rsidP="000300CF">
            <w:pPr>
              <w:rPr>
                <w:rFonts w:ascii="Cambria" w:hAnsi="Cambria"/>
                <w:sz w:val="20"/>
                <w:szCs w:val="20"/>
                <w:lang/>
              </w:rPr>
            </w:pPr>
            <w:r w:rsidRPr="007A0CC2">
              <w:rPr>
                <w:rFonts w:ascii="Cambria" w:hAnsi="Cambria"/>
                <w:sz w:val="20"/>
                <w:szCs w:val="20"/>
                <w:lang/>
              </w:rPr>
              <w:t>4.</w:t>
            </w:r>
          </w:p>
        </w:tc>
        <w:tc>
          <w:tcPr>
            <w:tcW w:w="3767" w:type="dxa"/>
          </w:tcPr>
          <w:p w:rsidR="00032593" w:rsidRPr="00913029" w:rsidRDefault="00032593" w:rsidP="000300CF">
            <w:pPr>
              <w:rPr>
                <w:rFonts w:ascii="Cambria" w:hAnsi="Cambria" w:cs="Arial"/>
                <w:sz w:val="22"/>
                <w:szCs w:val="22"/>
                <w:lang/>
              </w:rPr>
            </w:pPr>
            <w:r w:rsidRPr="00913029">
              <w:rPr>
                <w:rFonts w:ascii="Cambria" w:hAnsi="Cambria" w:cs="Arial"/>
                <w:sz w:val="22"/>
                <w:szCs w:val="22"/>
                <w:lang/>
              </w:rPr>
              <w:t>Produkcija digitalnih/interaktivnih medija I</w:t>
            </w:r>
          </w:p>
        </w:tc>
        <w:tc>
          <w:tcPr>
            <w:tcW w:w="1454" w:type="dxa"/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A</w:t>
            </w:r>
          </w:p>
        </w:tc>
        <w:tc>
          <w:tcPr>
            <w:tcW w:w="1276" w:type="dxa"/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A</w:t>
            </w:r>
          </w:p>
        </w:tc>
        <w:tc>
          <w:tcPr>
            <w:tcW w:w="1276" w:type="dxa"/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A</w:t>
            </w:r>
          </w:p>
        </w:tc>
        <w:tc>
          <w:tcPr>
            <w:tcW w:w="1417" w:type="dxa"/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A</w:t>
            </w:r>
          </w:p>
        </w:tc>
        <w:tc>
          <w:tcPr>
            <w:tcW w:w="992" w:type="dxa"/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-</w:t>
            </w:r>
          </w:p>
        </w:tc>
        <w:tc>
          <w:tcPr>
            <w:tcW w:w="1276" w:type="dxa"/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-</w:t>
            </w:r>
          </w:p>
        </w:tc>
        <w:tc>
          <w:tcPr>
            <w:tcW w:w="1276" w:type="dxa"/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  <w:tc>
          <w:tcPr>
            <w:tcW w:w="1404" w:type="dxa"/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</w:tr>
      <w:tr w:rsidR="00032593" w:rsidRPr="00FB4A20" w:rsidTr="000300CF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91" w:type="dxa"/>
            <w:shd w:val="clear" w:color="auto" w:fill="E6E6E6"/>
          </w:tcPr>
          <w:p w:rsidR="00032593" w:rsidRPr="007A0CC2" w:rsidRDefault="00032593" w:rsidP="000300CF">
            <w:pPr>
              <w:rPr>
                <w:rFonts w:ascii="Cambria" w:hAnsi="Cambria"/>
                <w:sz w:val="20"/>
                <w:szCs w:val="20"/>
                <w:lang/>
              </w:rPr>
            </w:pPr>
            <w:r w:rsidRPr="007A0CC2">
              <w:rPr>
                <w:rFonts w:ascii="Cambria" w:hAnsi="Cambria"/>
                <w:sz w:val="20"/>
                <w:szCs w:val="20"/>
                <w:lang/>
              </w:rPr>
              <w:t>5.</w:t>
            </w:r>
          </w:p>
        </w:tc>
        <w:tc>
          <w:tcPr>
            <w:tcW w:w="3767" w:type="dxa"/>
          </w:tcPr>
          <w:p w:rsidR="00032593" w:rsidRPr="00913029" w:rsidRDefault="00032593" w:rsidP="000300CF">
            <w:pPr>
              <w:rPr>
                <w:rFonts w:ascii="Cambria" w:hAnsi="Cambria" w:cs="Arial"/>
                <w:sz w:val="22"/>
                <w:szCs w:val="22"/>
                <w:lang/>
              </w:rPr>
            </w:pPr>
            <w:r w:rsidRPr="00913029">
              <w:rPr>
                <w:rFonts w:ascii="Cambria" w:hAnsi="Cambria" w:cs="Arial"/>
                <w:sz w:val="22"/>
                <w:szCs w:val="22"/>
                <w:lang/>
              </w:rPr>
              <w:t>Komunikologija I</w:t>
            </w:r>
          </w:p>
        </w:tc>
        <w:tc>
          <w:tcPr>
            <w:tcW w:w="1454" w:type="dxa"/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A</w:t>
            </w:r>
          </w:p>
        </w:tc>
        <w:tc>
          <w:tcPr>
            <w:tcW w:w="1276" w:type="dxa"/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A</w:t>
            </w:r>
          </w:p>
        </w:tc>
        <w:tc>
          <w:tcPr>
            <w:tcW w:w="1276" w:type="dxa"/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A</w:t>
            </w:r>
          </w:p>
        </w:tc>
        <w:tc>
          <w:tcPr>
            <w:tcW w:w="1417" w:type="dxa"/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A</w:t>
            </w:r>
          </w:p>
        </w:tc>
        <w:tc>
          <w:tcPr>
            <w:tcW w:w="992" w:type="dxa"/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-</w:t>
            </w:r>
          </w:p>
        </w:tc>
        <w:tc>
          <w:tcPr>
            <w:tcW w:w="1276" w:type="dxa"/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-</w:t>
            </w:r>
          </w:p>
        </w:tc>
        <w:tc>
          <w:tcPr>
            <w:tcW w:w="1404" w:type="dxa"/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</w:tr>
      <w:tr w:rsidR="00032593" w:rsidRPr="00FB4A20" w:rsidTr="000300CF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91" w:type="dxa"/>
            <w:vMerge w:val="restart"/>
            <w:tcBorders>
              <w:bottom w:val="single" w:sz="4" w:space="0" w:color="auto"/>
            </w:tcBorders>
            <w:shd w:val="clear" w:color="auto" w:fill="E6E6E6"/>
          </w:tcPr>
          <w:p w:rsidR="00032593" w:rsidRPr="007A0CC2" w:rsidRDefault="00032593" w:rsidP="000300CF">
            <w:pPr>
              <w:rPr>
                <w:rFonts w:ascii="Cambria" w:hAnsi="Cambria"/>
                <w:sz w:val="20"/>
                <w:szCs w:val="20"/>
                <w:lang/>
              </w:rPr>
            </w:pPr>
            <w:r w:rsidRPr="007A0CC2">
              <w:rPr>
                <w:rFonts w:ascii="Cambria" w:hAnsi="Cambria"/>
                <w:sz w:val="20"/>
                <w:szCs w:val="20"/>
                <w:lang/>
              </w:rPr>
              <w:t>6.</w:t>
            </w:r>
          </w:p>
        </w:tc>
        <w:tc>
          <w:tcPr>
            <w:tcW w:w="3767" w:type="dxa"/>
            <w:tcBorders>
              <w:bottom w:val="single" w:sz="4" w:space="0" w:color="auto"/>
            </w:tcBorders>
          </w:tcPr>
          <w:p w:rsidR="00032593" w:rsidRPr="00913029" w:rsidRDefault="00032593" w:rsidP="000300CF">
            <w:pPr>
              <w:rPr>
                <w:rFonts w:ascii="Cambria" w:hAnsi="Cambria" w:cs="Arial"/>
                <w:sz w:val="22"/>
                <w:szCs w:val="22"/>
                <w:lang/>
              </w:rPr>
            </w:pPr>
            <w:r w:rsidRPr="00913029">
              <w:rPr>
                <w:rFonts w:ascii="Cambria" w:hAnsi="Cambria" w:cs="Arial"/>
                <w:sz w:val="22"/>
                <w:szCs w:val="22"/>
                <w:lang/>
              </w:rPr>
              <w:t>Izborni predmet:</w:t>
            </w:r>
          </w:p>
          <w:p w:rsidR="00032593" w:rsidRPr="00913029" w:rsidRDefault="00032593" w:rsidP="000300CF">
            <w:pPr>
              <w:rPr>
                <w:rFonts w:ascii="Cambria" w:hAnsi="Cambria" w:cs="Arial"/>
                <w:sz w:val="22"/>
                <w:szCs w:val="22"/>
                <w:lang/>
              </w:rPr>
            </w:pPr>
            <w:r w:rsidRPr="00913029">
              <w:rPr>
                <w:rFonts w:ascii="Cambria" w:hAnsi="Cambria" w:cs="Arial"/>
                <w:sz w:val="22"/>
                <w:szCs w:val="22"/>
                <w:lang/>
              </w:rPr>
              <w:t>1.Teorija filma I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B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</w:tr>
      <w:tr w:rsidR="00032593" w:rsidRPr="00FB4A20" w:rsidTr="000300C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91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032593" w:rsidRPr="0036128C" w:rsidRDefault="00032593" w:rsidP="000300CF">
            <w:pPr>
              <w:rPr>
                <w:sz w:val="20"/>
                <w:szCs w:val="20"/>
                <w:lang/>
              </w:rPr>
            </w:pPr>
          </w:p>
        </w:tc>
        <w:tc>
          <w:tcPr>
            <w:tcW w:w="3767" w:type="dxa"/>
            <w:tcBorders>
              <w:bottom w:val="single" w:sz="4" w:space="0" w:color="auto"/>
            </w:tcBorders>
          </w:tcPr>
          <w:p w:rsidR="00032593" w:rsidRPr="00913029" w:rsidRDefault="00032593" w:rsidP="000300CF">
            <w:pPr>
              <w:rPr>
                <w:rFonts w:ascii="Cambria" w:hAnsi="Cambria" w:cs="Arial"/>
                <w:sz w:val="22"/>
                <w:szCs w:val="22"/>
                <w:lang/>
              </w:rPr>
            </w:pPr>
            <w:r w:rsidRPr="00913029">
              <w:rPr>
                <w:rFonts w:ascii="Cambria" w:hAnsi="Cambria" w:cs="Arial"/>
                <w:sz w:val="22"/>
                <w:szCs w:val="22"/>
                <w:lang/>
              </w:rPr>
              <w:t>2.Estetika audio-vizuelnih medija I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</w:tr>
    </w:tbl>
    <w:p w:rsidR="00032593" w:rsidRDefault="00032593" w:rsidP="00032593">
      <w:pPr>
        <w:outlineLvl w:val="0"/>
        <w:rPr>
          <w:rFonts w:ascii="Cambria" w:hAnsi="Cambria" w:cs="Arial"/>
          <w:b/>
          <w:lang/>
        </w:rPr>
      </w:pPr>
    </w:p>
    <w:p w:rsidR="00032593" w:rsidRDefault="00032593" w:rsidP="00032593">
      <w:pPr>
        <w:outlineLvl w:val="0"/>
        <w:rPr>
          <w:rFonts w:ascii="Cambria" w:hAnsi="Cambria" w:cs="Arial"/>
          <w:b/>
          <w:lang/>
        </w:rPr>
      </w:pPr>
    </w:p>
    <w:p w:rsidR="00032593" w:rsidRDefault="00032593" w:rsidP="00032593">
      <w:pPr>
        <w:outlineLvl w:val="0"/>
        <w:rPr>
          <w:rFonts w:ascii="Cambria" w:hAnsi="Cambria" w:cs="Arial"/>
          <w:b/>
          <w:lang/>
        </w:rPr>
      </w:pPr>
    </w:p>
    <w:p w:rsidR="00032593" w:rsidRDefault="00032593" w:rsidP="00032593">
      <w:pPr>
        <w:outlineLvl w:val="0"/>
        <w:rPr>
          <w:rFonts w:ascii="Cambria" w:hAnsi="Cambria" w:cs="Arial"/>
          <w:b/>
          <w:lang/>
        </w:rPr>
      </w:pPr>
    </w:p>
    <w:p w:rsidR="00032593" w:rsidRDefault="00032593" w:rsidP="00032593">
      <w:pPr>
        <w:outlineLvl w:val="0"/>
        <w:rPr>
          <w:rFonts w:ascii="Cambria" w:hAnsi="Cambria" w:cs="Arial"/>
          <w:b/>
          <w:lang/>
        </w:rPr>
      </w:pPr>
    </w:p>
    <w:p w:rsidR="00032593" w:rsidRDefault="00032593" w:rsidP="00032593">
      <w:pPr>
        <w:outlineLvl w:val="0"/>
        <w:rPr>
          <w:rFonts w:ascii="Cambria" w:hAnsi="Cambria" w:cs="Arial"/>
          <w:b/>
          <w:lang/>
        </w:rPr>
      </w:pPr>
    </w:p>
    <w:p w:rsidR="00032593" w:rsidRDefault="00032593" w:rsidP="00032593">
      <w:pPr>
        <w:outlineLvl w:val="0"/>
        <w:rPr>
          <w:rFonts w:ascii="Cambria" w:hAnsi="Cambria" w:cs="Arial"/>
          <w:b/>
          <w:lang/>
        </w:rPr>
      </w:pPr>
    </w:p>
    <w:p w:rsidR="00032593" w:rsidRDefault="00032593" w:rsidP="00032593">
      <w:pPr>
        <w:outlineLvl w:val="0"/>
        <w:rPr>
          <w:rFonts w:ascii="Cambria" w:hAnsi="Cambria" w:cs="Arial"/>
          <w:b/>
          <w:lang/>
        </w:rPr>
      </w:pPr>
    </w:p>
    <w:p w:rsidR="00032593" w:rsidRDefault="00032593" w:rsidP="00032593">
      <w:pPr>
        <w:outlineLvl w:val="0"/>
        <w:rPr>
          <w:rFonts w:ascii="Cambria" w:hAnsi="Cambria" w:cs="Arial"/>
          <w:b/>
          <w:lang/>
        </w:rPr>
      </w:pPr>
      <w:r w:rsidRPr="00AF59F4">
        <w:rPr>
          <w:rFonts w:ascii="Cambria" w:hAnsi="Cambria" w:cs="Arial"/>
          <w:b/>
          <w:lang/>
        </w:rPr>
        <w:t xml:space="preserve">Studijski program </w:t>
      </w:r>
      <w:r>
        <w:rPr>
          <w:rFonts w:ascii="Cambria" w:hAnsi="Cambria" w:cs="Arial"/>
          <w:b/>
          <w:lang/>
        </w:rPr>
        <w:t>PRODUKCIJA – STARI PROGRAM</w:t>
      </w:r>
    </w:p>
    <w:p w:rsidR="00032593" w:rsidRDefault="00032593" w:rsidP="00032593">
      <w:pPr>
        <w:outlineLvl w:val="0"/>
        <w:rPr>
          <w:rFonts w:ascii="Cambria" w:hAnsi="Cambria" w:cs="Arial"/>
          <w:b/>
          <w:lang/>
        </w:rPr>
      </w:pPr>
    </w:p>
    <w:p w:rsidR="00032593" w:rsidRDefault="00032593" w:rsidP="00032593">
      <w:pPr>
        <w:outlineLvl w:val="0"/>
        <w:rPr>
          <w:rFonts w:ascii="Cambria" w:hAnsi="Cambria" w:cs="Arial"/>
          <w:b/>
          <w:lang/>
        </w:rPr>
      </w:pPr>
    </w:p>
    <w:p w:rsidR="00032593" w:rsidRDefault="00032593" w:rsidP="00032593">
      <w:pPr>
        <w:outlineLvl w:val="0"/>
        <w:rPr>
          <w:rFonts w:ascii="Cambria" w:hAnsi="Cambria" w:cs="Arial"/>
          <w:b/>
          <w:lang/>
        </w:rPr>
      </w:pPr>
    </w:p>
    <w:p w:rsidR="00032593" w:rsidRDefault="00032593" w:rsidP="00032593">
      <w:pPr>
        <w:outlineLvl w:val="0"/>
        <w:rPr>
          <w:rFonts w:ascii="Cambria" w:hAnsi="Cambria" w:cs="Arial"/>
          <w:b/>
          <w:lang/>
        </w:rPr>
      </w:pPr>
    </w:p>
    <w:p w:rsidR="00032593" w:rsidRDefault="00032593" w:rsidP="00032593">
      <w:pPr>
        <w:outlineLvl w:val="0"/>
        <w:rPr>
          <w:rFonts w:ascii="Cambria" w:hAnsi="Cambria" w:cs="Arial"/>
          <w:b/>
          <w:lang/>
        </w:rPr>
      </w:pPr>
    </w:p>
    <w:p w:rsidR="00032593" w:rsidRPr="00573E6C" w:rsidRDefault="00032593" w:rsidP="00032593">
      <w:pPr>
        <w:outlineLvl w:val="0"/>
        <w:rPr>
          <w:rFonts w:ascii="Cambria" w:hAnsi="Cambria" w:cs="Arial"/>
          <w:i/>
          <w:lang/>
        </w:rPr>
      </w:pP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0"/>
        <w:gridCol w:w="4558"/>
        <w:gridCol w:w="1834"/>
        <w:gridCol w:w="1972"/>
      </w:tblGrid>
      <w:tr w:rsidR="00032593" w:rsidRPr="00FB4A20" w:rsidTr="000300CF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032593" w:rsidRPr="007A0CC2" w:rsidRDefault="00032593" w:rsidP="000300CF">
            <w:pPr>
              <w:rPr>
                <w:rFonts w:ascii="Cambria" w:hAnsi="Cambria"/>
                <w:sz w:val="20"/>
                <w:szCs w:val="20"/>
                <w:lang/>
              </w:rPr>
            </w:pPr>
            <w:r w:rsidRPr="007A0CC2">
              <w:rPr>
                <w:rFonts w:ascii="Cambria" w:hAnsi="Cambria"/>
                <w:sz w:val="20"/>
                <w:szCs w:val="20"/>
                <w:lang/>
              </w:rPr>
              <w:t>Red.</w:t>
            </w:r>
          </w:p>
          <w:p w:rsidR="00032593" w:rsidRPr="007A0CC2" w:rsidRDefault="00032593" w:rsidP="000300CF">
            <w:pPr>
              <w:rPr>
                <w:rFonts w:ascii="Cambria" w:hAnsi="Cambria"/>
                <w:sz w:val="20"/>
                <w:szCs w:val="20"/>
                <w:lang/>
              </w:rPr>
            </w:pPr>
            <w:r w:rsidRPr="007A0CC2">
              <w:rPr>
                <w:rFonts w:ascii="Cambria" w:hAnsi="Cambria"/>
                <w:sz w:val="20"/>
                <w:szCs w:val="20"/>
                <w:lang/>
              </w:rPr>
              <w:t>broj</w:t>
            </w:r>
          </w:p>
        </w:tc>
        <w:tc>
          <w:tcPr>
            <w:tcW w:w="4558" w:type="dxa"/>
            <w:shd w:val="clear" w:color="auto" w:fill="E6E6E6"/>
          </w:tcPr>
          <w:p w:rsidR="00032593" w:rsidRPr="00913029" w:rsidRDefault="00032593" w:rsidP="000300CF">
            <w:pPr>
              <w:rPr>
                <w:rFonts w:ascii="Cambria" w:hAnsi="Cambria"/>
                <w:sz w:val="22"/>
                <w:szCs w:val="22"/>
                <w:lang/>
              </w:rPr>
            </w:pPr>
            <w:r w:rsidRPr="00913029">
              <w:rPr>
                <w:rFonts w:ascii="Cambria" w:hAnsi="Cambria"/>
                <w:sz w:val="22"/>
                <w:szCs w:val="22"/>
                <w:lang/>
              </w:rPr>
              <w:t xml:space="preserve">Predmet </w:t>
            </w:r>
          </w:p>
        </w:tc>
        <w:tc>
          <w:tcPr>
            <w:tcW w:w="1834" w:type="dxa"/>
            <w:shd w:val="clear" w:color="auto" w:fill="E6E6E6"/>
          </w:tcPr>
          <w:p w:rsidR="00032593" w:rsidRPr="00913029" w:rsidRDefault="00032593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  <w:r>
              <w:rPr>
                <w:rFonts w:ascii="Cambria" w:hAnsi="Cambria"/>
                <w:sz w:val="22"/>
                <w:szCs w:val="22"/>
                <w:lang/>
              </w:rPr>
              <w:t>12/2001</w:t>
            </w:r>
          </w:p>
        </w:tc>
        <w:tc>
          <w:tcPr>
            <w:tcW w:w="1972" w:type="dxa"/>
            <w:shd w:val="clear" w:color="auto" w:fill="E6E6E6"/>
          </w:tcPr>
          <w:p w:rsidR="00032593" w:rsidRPr="00913029" w:rsidRDefault="00032593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  <w:r>
              <w:rPr>
                <w:rFonts w:ascii="Cambria" w:hAnsi="Cambria"/>
                <w:sz w:val="22"/>
                <w:szCs w:val="22"/>
                <w:lang/>
              </w:rPr>
              <w:t>8/2002</w:t>
            </w:r>
          </w:p>
        </w:tc>
      </w:tr>
      <w:tr w:rsidR="00032593" w:rsidRPr="00FB4A20" w:rsidTr="000300CF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590" w:type="dxa"/>
            <w:shd w:val="clear" w:color="auto" w:fill="E6E6E6"/>
          </w:tcPr>
          <w:p w:rsidR="00032593" w:rsidRPr="007A0CC2" w:rsidRDefault="00032593" w:rsidP="000300CF">
            <w:pPr>
              <w:rPr>
                <w:rFonts w:ascii="Cambria" w:hAnsi="Cambria"/>
                <w:sz w:val="20"/>
                <w:szCs w:val="20"/>
                <w:lang/>
              </w:rPr>
            </w:pPr>
            <w:r w:rsidRPr="007A0CC2">
              <w:rPr>
                <w:rFonts w:ascii="Cambria" w:hAnsi="Cambria"/>
                <w:sz w:val="20"/>
                <w:szCs w:val="20"/>
                <w:lang/>
              </w:rPr>
              <w:t>1.</w:t>
            </w:r>
          </w:p>
        </w:tc>
        <w:tc>
          <w:tcPr>
            <w:tcW w:w="4558" w:type="dxa"/>
            <w:shd w:val="clear" w:color="auto" w:fill="auto"/>
          </w:tcPr>
          <w:p w:rsidR="00032593" w:rsidRPr="004B4E69" w:rsidRDefault="00032593" w:rsidP="000300CF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>
              <w:rPr>
                <w:rFonts w:ascii="Cambria" w:hAnsi="Cambria" w:cs="Arial"/>
                <w:sz w:val="22"/>
                <w:szCs w:val="22"/>
                <w:lang w:val="sr-Latn-CS"/>
              </w:rPr>
              <w:t>Engleski jezik III</w:t>
            </w:r>
          </w:p>
        </w:tc>
        <w:tc>
          <w:tcPr>
            <w:tcW w:w="1834" w:type="dxa"/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  <w:tc>
          <w:tcPr>
            <w:tcW w:w="1972" w:type="dxa"/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6 (šest)</w:t>
            </w:r>
          </w:p>
        </w:tc>
      </w:tr>
      <w:tr w:rsidR="00032593" w:rsidRPr="00FB4A20" w:rsidTr="000300C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0" w:type="dxa"/>
            <w:shd w:val="clear" w:color="auto" w:fill="E6E6E6"/>
          </w:tcPr>
          <w:p w:rsidR="00032593" w:rsidRPr="007A0CC2" w:rsidRDefault="00032593" w:rsidP="000300CF">
            <w:pPr>
              <w:rPr>
                <w:rFonts w:ascii="Cambria" w:hAnsi="Cambria"/>
                <w:sz w:val="20"/>
                <w:szCs w:val="20"/>
                <w:lang/>
              </w:rPr>
            </w:pPr>
            <w:r w:rsidRPr="007A0CC2">
              <w:rPr>
                <w:rFonts w:ascii="Cambria" w:hAnsi="Cambria"/>
                <w:sz w:val="20"/>
                <w:szCs w:val="20"/>
                <w:lang/>
              </w:rPr>
              <w:t>2.</w:t>
            </w:r>
          </w:p>
        </w:tc>
        <w:tc>
          <w:tcPr>
            <w:tcW w:w="4558" w:type="dxa"/>
            <w:shd w:val="clear" w:color="auto" w:fill="auto"/>
          </w:tcPr>
          <w:p w:rsidR="00032593" w:rsidRPr="004B4E69" w:rsidRDefault="00032593" w:rsidP="000300CF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>
              <w:rPr>
                <w:rFonts w:ascii="Cambria" w:hAnsi="Cambria" w:cs="Arial"/>
                <w:sz w:val="22"/>
                <w:szCs w:val="22"/>
                <w:lang w:val="sr-Latn-CS"/>
              </w:rPr>
              <w:t>Pozorišna produkcija IV</w:t>
            </w:r>
          </w:p>
        </w:tc>
        <w:tc>
          <w:tcPr>
            <w:tcW w:w="1834" w:type="dxa"/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  <w:tc>
          <w:tcPr>
            <w:tcW w:w="1972" w:type="dxa"/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</w:tr>
      <w:tr w:rsidR="00032593" w:rsidRPr="00FB4A20" w:rsidTr="000300CF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590" w:type="dxa"/>
            <w:shd w:val="clear" w:color="auto" w:fill="E6E6E6"/>
          </w:tcPr>
          <w:p w:rsidR="00032593" w:rsidRPr="007A0CC2" w:rsidRDefault="00032593" w:rsidP="000300CF">
            <w:pPr>
              <w:rPr>
                <w:rFonts w:ascii="Cambria" w:hAnsi="Cambria"/>
                <w:sz w:val="20"/>
                <w:szCs w:val="20"/>
                <w:lang/>
              </w:rPr>
            </w:pPr>
            <w:r w:rsidRPr="007A0CC2">
              <w:rPr>
                <w:rFonts w:ascii="Cambria" w:hAnsi="Cambria"/>
                <w:sz w:val="20"/>
                <w:szCs w:val="20"/>
                <w:lang/>
              </w:rPr>
              <w:t>3.</w:t>
            </w:r>
          </w:p>
        </w:tc>
        <w:tc>
          <w:tcPr>
            <w:tcW w:w="4558" w:type="dxa"/>
            <w:shd w:val="clear" w:color="auto" w:fill="auto"/>
          </w:tcPr>
          <w:p w:rsidR="00032593" w:rsidRPr="004B4E69" w:rsidRDefault="00032593" w:rsidP="000300CF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>
              <w:rPr>
                <w:rFonts w:ascii="Cambria" w:hAnsi="Cambria" w:cs="Arial"/>
                <w:sz w:val="22"/>
                <w:szCs w:val="22"/>
                <w:lang w:val="sr-Latn-CS"/>
              </w:rPr>
              <w:t>Menadžment u kulturi I</w:t>
            </w:r>
          </w:p>
        </w:tc>
        <w:tc>
          <w:tcPr>
            <w:tcW w:w="1834" w:type="dxa"/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8 (osam)</w:t>
            </w:r>
          </w:p>
        </w:tc>
        <w:tc>
          <w:tcPr>
            <w:tcW w:w="1972" w:type="dxa"/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</w:tr>
      <w:tr w:rsidR="00032593" w:rsidRPr="00FB4A20" w:rsidTr="000300C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0" w:type="dxa"/>
            <w:shd w:val="clear" w:color="auto" w:fill="E6E6E6"/>
          </w:tcPr>
          <w:p w:rsidR="00032593" w:rsidRPr="007A0CC2" w:rsidRDefault="00032593" w:rsidP="000300CF">
            <w:pPr>
              <w:rPr>
                <w:rFonts w:ascii="Cambria" w:hAnsi="Cambria"/>
                <w:sz w:val="20"/>
                <w:szCs w:val="20"/>
                <w:lang/>
              </w:rPr>
            </w:pPr>
            <w:r w:rsidRPr="007A0CC2">
              <w:rPr>
                <w:rFonts w:ascii="Cambria" w:hAnsi="Cambria"/>
                <w:sz w:val="20"/>
                <w:szCs w:val="20"/>
                <w:lang/>
              </w:rPr>
              <w:t>4.</w:t>
            </w:r>
          </w:p>
        </w:tc>
        <w:tc>
          <w:tcPr>
            <w:tcW w:w="4558" w:type="dxa"/>
            <w:shd w:val="clear" w:color="auto" w:fill="auto"/>
          </w:tcPr>
          <w:p w:rsidR="00032593" w:rsidRPr="004B4E69" w:rsidRDefault="00032593" w:rsidP="000300CF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>
              <w:rPr>
                <w:rFonts w:ascii="Cambria" w:hAnsi="Cambria" w:cs="Arial"/>
                <w:sz w:val="22"/>
                <w:szCs w:val="22"/>
                <w:lang w:val="sr-Latn-CS"/>
              </w:rPr>
              <w:t>Menadžment u kulturi II</w:t>
            </w:r>
          </w:p>
        </w:tc>
        <w:tc>
          <w:tcPr>
            <w:tcW w:w="1834" w:type="dxa"/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  <w:tc>
          <w:tcPr>
            <w:tcW w:w="1972" w:type="dxa"/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</w:tr>
      <w:tr w:rsidR="00032593" w:rsidRPr="00FB4A20" w:rsidTr="000300C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0" w:type="dxa"/>
            <w:shd w:val="clear" w:color="auto" w:fill="E6E6E6"/>
          </w:tcPr>
          <w:p w:rsidR="00032593" w:rsidRPr="007A0CC2" w:rsidRDefault="00032593" w:rsidP="000300CF">
            <w:pPr>
              <w:rPr>
                <w:rFonts w:ascii="Cambria" w:hAnsi="Cambria"/>
                <w:sz w:val="20"/>
                <w:szCs w:val="20"/>
                <w:lang/>
              </w:rPr>
            </w:pPr>
            <w:r w:rsidRPr="007A0CC2">
              <w:rPr>
                <w:rFonts w:ascii="Cambria" w:hAnsi="Cambria"/>
                <w:sz w:val="20"/>
                <w:szCs w:val="20"/>
                <w:lang/>
              </w:rPr>
              <w:t>5.</w:t>
            </w:r>
          </w:p>
        </w:tc>
        <w:tc>
          <w:tcPr>
            <w:tcW w:w="4558" w:type="dxa"/>
            <w:shd w:val="clear" w:color="auto" w:fill="auto"/>
          </w:tcPr>
          <w:p w:rsidR="00032593" w:rsidRPr="004B4E69" w:rsidRDefault="00032593" w:rsidP="000300CF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>
              <w:rPr>
                <w:rFonts w:ascii="Cambria" w:hAnsi="Cambria" w:cs="Arial"/>
                <w:sz w:val="22"/>
                <w:szCs w:val="22"/>
                <w:lang w:val="sr-Latn-CS"/>
              </w:rPr>
              <w:t>Filmska produkcija IV</w:t>
            </w:r>
          </w:p>
        </w:tc>
        <w:tc>
          <w:tcPr>
            <w:tcW w:w="1834" w:type="dxa"/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  <w:tc>
          <w:tcPr>
            <w:tcW w:w="1972" w:type="dxa"/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</w:tr>
      <w:tr w:rsidR="00032593" w:rsidRPr="00FB4A20" w:rsidTr="000300C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0" w:type="dxa"/>
            <w:shd w:val="clear" w:color="auto" w:fill="E6E6E6"/>
          </w:tcPr>
          <w:p w:rsidR="00032593" w:rsidRPr="007A0CC2" w:rsidRDefault="00032593" w:rsidP="000300CF">
            <w:pPr>
              <w:rPr>
                <w:rFonts w:ascii="Cambria" w:hAnsi="Cambria"/>
                <w:sz w:val="20"/>
                <w:szCs w:val="20"/>
                <w:lang/>
              </w:rPr>
            </w:pPr>
            <w:r w:rsidRPr="007A0CC2">
              <w:rPr>
                <w:rFonts w:ascii="Cambria" w:hAnsi="Cambria"/>
                <w:sz w:val="20"/>
                <w:szCs w:val="20"/>
                <w:lang/>
              </w:rPr>
              <w:t xml:space="preserve">6. </w:t>
            </w:r>
          </w:p>
        </w:tc>
        <w:tc>
          <w:tcPr>
            <w:tcW w:w="4558" w:type="dxa"/>
            <w:shd w:val="clear" w:color="auto" w:fill="auto"/>
          </w:tcPr>
          <w:p w:rsidR="00032593" w:rsidRPr="004B4E69" w:rsidRDefault="00032593" w:rsidP="000300CF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>
              <w:rPr>
                <w:rFonts w:ascii="Cambria" w:hAnsi="Cambria" w:cs="Arial"/>
                <w:sz w:val="22"/>
                <w:szCs w:val="22"/>
                <w:lang w:val="sr-Latn-CS"/>
              </w:rPr>
              <w:t>Radio produkcija IV</w:t>
            </w:r>
          </w:p>
        </w:tc>
        <w:tc>
          <w:tcPr>
            <w:tcW w:w="1834" w:type="dxa"/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  <w:tc>
          <w:tcPr>
            <w:tcW w:w="1972" w:type="dxa"/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</w:tr>
      <w:tr w:rsidR="00032593" w:rsidRPr="00FB4A20" w:rsidTr="000300C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0" w:type="dxa"/>
            <w:shd w:val="clear" w:color="auto" w:fill="E6E6E6"/>
          </w:tcPr>
          <w:p w:rsidR="00032593" w:rsidRPr="007A0CC2" w:rsidRDefault="00032593" w:rsidP="000300CF">
            <w:pPr>
              <w:rPr>
                <w:rFonts w:ascii="Cambria" w:hAnsi="Cambria"/>
                <w:sz w:val="20"/>
                <w:szCs w:val="20"/>
                <w:lang/>
              </w:rPr>
            </w:pPr>
            <w:r>
              <w:rPr>
                <w:rFonts w:ascii="Cambria" w:hAnsi="Cambria"/>
                <w:sz w:val="20"/>
                <w:szCs w:val="20"/>
                <w:lang/>
              </w:rPr>
              <w:t>7.</w:t>
            </w:r>
          </w:p>
        </w:tc>
        <w:tc>
          <w:tcPr>
            <w:tcW w:w="4558" w:type="dxa"/>
            <w:shd w:val="clear" w:color="auto" w:fill="auto"/>
          </w:tcPr>
          <w:p w:rsidR="00032593" w:rsidRPr="004B4E69" w:rsidRDefault="00032593" w:rsidP="000300CF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>
              <w:rPr>
                <w:rFonts w:ascii="Cambria" w:hAnsi="Cambria" w:cs="Arial"/>
                <w:sz w:val="22"/>
                <w:szCs w:val="22"/>
                <w:lang w:val="sr-Latn-CS"/>
              </w:rPr>
              <w:t>Teorija kulture sa sociologijom umjetnosti</w:t>
            </w:r>
          </w:p>
        </w:tc>
        <w:tc>
          <w:tcPr>
            <w:tcW w:w="1834" w:type="dxa"/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  <w:tc>
          <w:tcPr>
            <w:tcW w:w="1972" w:type="dxa"/>
          </w:tcPr>
          <w:p w:rsidR="00032593" w:rsidRPr="00913029" w:rsidRDefault="00032593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</w:tr>
    </w:tbl>
    <w:p w:rsidR="00032593" w:rsidRDefault="00032593" w:rsidP="00032593">
      <w:pPr>
        <w:outlineLvl w:val="0"/>
        <w:rPr>
          <w:lang/>
        </w:rPr>
      </w:pPr>
    </w:p>
    <w:p w:rsidR="00032593" w:rsidRDefault="00032593" w:rsidP="00032593">
      <w:pPr>
        <w:outlineLvl w:val="0"/>
        <w:rPr>
          <w:lang/>
        </w:rPr>
      </w:pPr>
    </w:p>
    <w:p w:rsidR="00032593" w:rsidRPr="00AF59F4" w:rsidRDefault="00032593" w:rsidP="00032593">
      <w:pPr>
        <w:outlineLvl w:val="0"/>
        <w:rPr>
          <w:rFonts w:ascii="Cambria" w:hAnsi="Cambria" w:cs="Arial"/>
          <w:i/>
          <w:lang/>
        </w:rPr>
      </w:pPr>
    </w:p>
    <w:p w:rsidR="00032593" w:rsidRDefault="00032593">
      <w:pPr>
        <w:rPr>
          <w:lang/>
        </w:rPr>
      </w:pPr>
    </w:p>
    <w:p w:rsidR="00032593" w:rsidRDefault="00032593">
      <w:pPr>
        <w:rPr>
          <w:lang/>
        </w:rPr>
      </w:pPr>
    </w:p>
    <w:p w:rsidR="00032593" w:rsidRPr="00032593" w:rsidRDefault="00032593">
      <w:pPr>
        <w:rPr>
          <w:lang/>
        </w:rPr>
      </w:pPr>
    </w:p>
    <w:sectPr w:rsidR="00032593" w:rsidRPr="00032593" w:rsidSect="00032593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2593"/>
    <w:rsid w:val="00032593"/>
    <w:rsid w:val="004A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2020-02-14T07:17:00Z</dcterms:created>
  <dcterms:modified xsi:type="dcterms:W3CDTF">2020-02-14T07:20:00Z</dcterms:modified>
</cp:coreProperties>
</file>